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30" w:rsidRPr="008247BD" w:rsidRDefault="0053618C">
      <w:pPr>
        <w:rPr>
          <w:b/>
        </w:rPr>
      </w:pPr>
      <w:r>
        <w:rPr>
          <w:b/>
          <w:noProof/>
        </w:rPr>
        <w:drawing>
          <wp:inline distT="0" distB="0" distL="0" distR="0">
            <wp:extent cx="242887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C-logo-BW-For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530" w:rsidRDefault="005E5530"/>
    <w:p w:rsidR="007D126B" w:rsidRDefault="007D126B"/>
    <w:p w:rsidR="005E5530" w:rsidRDefault="005E5530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SOUTH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TEXAS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COLLEGE</w:t>
          </w:r>
        </w:smartTag>
      </w:smartTag>
    </w:p>
    <w:p w:rsidR="005E5530" w:rsidRDefault="005E5530">
      <w:pPr>
        <w:jc w:val="center"/>
        <w:rPr>
          <w:b/>
        </w:rPr>
      </w:pPr>
      <w:r>
        <w:rPr>
          <w:b/>
        </w:rPr>
        <w:t>EMPLOYEE SURVEY</w:t>
      </w:r>
      <w:r w:rsidR="008247BD" w:rsidRPr="008247BD">
        <w:rPr>
          <w:b/>
        </w:rPr>
        <w:t xml:space="preserve"> </w:t>
      </w:r>
      <w:r w:rsidR="008247BD">
        <w:rPr>
          <w:b/>
        </w:rPr>
        <w:t>INSTRUCTIONS</w:t>
      </w:r>
    </w:p>
    <w:p w:rsidR="005E5530" w:rsidRDefault="005E5530">
      <w:pPr>
        <w:jc w:val="center"/>
        <w:rPr>
          <w:b/>
        </w:rPr>
      </w:pPr>
      <w:r>
        <w:rPr>
          <w:b/>
        </w:rPr>
        <w:t>Statements on Auditing Standards (SAS) 99</w:t>
      </w:r>
    </w:p>
    <w:p w:rsidR="005E5530" w:rsidRDefault="005E5530">
      <w:pPr>
        <w:jc w:val="center"/>
        <w:rPr>
          <w:b/>
        </w:rPr>
      </w:pPr>
      <w:r>
        <w:rPr>
          <w:b/>
        </w:rPr>
        <w:t>Consideration of Fraud in a Financial Statement Audit</w:t>
      </w:r>
    </w:p>
    <w:p w:rsidR="005E5530" w:rsidRDefault="005E5530">
      <w:pPr>
        <w:rPr>
          <w:b/>
        </w:rPr>
      </w:pPr>
    </w:p>
    <w:p w:rsidR="005E5530" w:rsidRDefault="005E5530">
      <w:pPr>
        <w:rPr>
          <w:b/>
        </w:rPr>
      </w:pPr>
    </w:p>
    <w:p w:rsidR="005E5530" w:rsidRDefault="005E5530" w:rsidP="008247BD">
      <w:pPr>
        <w:jc w:val="both"/>
        <w:rPr>
          <w:b/>
        </w:rPr>
      </w:pPr>
    </w:p>
    <w:p w:rsidR="005E5530" w:rsidRDefault="005E5530" w:rsidP="008247BD">
      <w:pPr>
        <w:pStyle w:val="Footer"/>
        <w:tabs>
          <w:tab w:val="clear" w:pos="4320"/>
          <w:tab w:val="clear" w:pos="8640"/>
        </w:tabs>
        <w:jc w:val="both"/>
        <w:rPr>
          <w:bCs/>
        </w:rPr>
      </w:pPr>
      <w:bookmarkStart w:id="0" w:name="_GoBack"/>
      <w:bookmarkEnd w:id="0"/>
      <w:r>
        <w:rPr>
          <w:bCs/>
        </w:rPr>
        <w:t xml:space="preserve">Please return this survey by mail as instructed below no later than </w:t>
      </w:r>
      <w:r w:rsidR="00403554">
        <w:rPr>
          <w:b/>
          <w:bCs/>
        </w:rPr>
        <w:t>September</w:t>
      </w:r>
      <w:r w:rsidR="006066BE">
        <w:rPr>
          <w:b/>
          <w:bCs/>
        </w:rPr>
        <w:t xml:space="preserve"> </w:t>
      </w:r>
      <w:r w:rsidR="00346E3F">
        <w:rPr>
          <w:b/>
          <w:bCs/>
        </w:rPr>
        <w:t>9</w:t>
      </w:r>
      <w:r w:rsidR="008247BD" w:rsidRPr="00F46DB5">
        <w:rPr>
          <w:bCs/>
        </w:rPr>
        <w:t>,</w:t>
      </w:r>
      <w:r w:rsidRPr="008247BD">
        <w:rPr>
          <w:b/>
        </w:rPr>
        <w:t xml:space="preserve"> 20</w:t>
      </w:r>
      <w:r w:rsidR="00BA0D3E">
        <w:rPr>
          <w:b/>
        </w:rPr>
        <w:t>1</w:t>
      </w:r>
      <w:r w:rsidR="00F870E4">
        <w:rPr>
          <w:b/>
        </w:rPr>
        <w:t>6</w:t>
      </w:r>
      <w:r>
        <w:rPr>
          <w:b/>
        </w:rPr>
        <w:t>.</w:t>
      </w:r>
      <w:r>
        <w:rPr>
          <w:bCs/>
        </w:rPr>
        <w:t xml:space="preserve">  </w:t>
      </w:r>
    </w:p>
    <w:p w:rsidR="005E5530" w:rsidRDefault="005E5530" w:rsidP="008247BD">
      <w:pPr>
        <w:jc w:val="both"/>
        <w:rPr>
          <w:b/>
        </w:rPr>
      </w:pPr>
    </w:p>
    <w:p w:rsidR="005E5530" w:rsidRDefault="005E5530" w:rsidP="008247BD">
      <w:pPr>
        <w:jc w:val="both"/>
        <w:rPr>
          <w:b/>
          <w:bCs/>
        </w:rPr>
      </w:pPr>
      <w:r>
        <w:rPr>
          <w:b/>
          <w:bCs/>
        </w:rPr>
        <w:t>Instructions:</w:t>
      </w:r>
    </w:p>
    <w:p w:rsidR="005E5530" w:rsidRDefault="005E5530" w:rsidP="008247BD">
      <w:pPr>
        <w:jc w:val="both"/>
      </w:pPr>
    </w:p>
    <w:p w:rsidR="005E5530" w:rsidRDefault="005E5530" w:rsidP="008247BD">
      <w:pPr>
        <w:numPr>
          <w:ilvl w:val="0"/>
          <w:numId w:val="2"/>
        </w:numPr>
        <w:jc w:val="both"/>
      </w:pPr>
      <w:r>
        <w:t>Please answer each question as honestly as possible</w:t>
      </w:r>
      <w:r w:rsidR="008247BD">
        <w:t>.</w:t>
      </w:r>
    </w:p>
    <w:p w:rsidR="005E5530" w:rsidRDefault="005E5530" w:rsidP="008247BD">
      <w:pPr>
        <w:numPr>
          <w:ilvl w:val="0"/>
          <w:numId w:val="2"/>
        </w:numPr>
        <w:jc w:val="both"/>
      </w:pPr>
      <w:r>
        <w:t xml:space="preserve">Provide sufficient, specific details that will permit the Internal Auditor to follow up on any </w:t>
      </w:r>
      <w:r w:rsidR="00A34E72">
        <w:t>answers, which</w:t>
      </w:r>
      <w:r>
        <w:t xml:space="preserve"> may indicate improprieties have occurred or are occurring.  Specific details may include:</w:t>
      </w:r>
    </w:p>
    <w:p w:rsidR="005E5530" w:rsidRDefault="005E5530" w:rsidP="008247BD">
      <w:pPr>
        <w:numPr>
          <w:ilvl w:val="1"/>
          <w:numId w:val="2"/>
        </w:numPr>
        <w:jc w:val="both"/>
      </w:pPr>
      <w:r>
        <w:t>Department where it is occurring</w:t>
      </w:r>
    </w:p>
    <w:p w:rsidR="005E5530" w:rsidRDefault="005E5530" w:rsidP="008247BD">
      <w:pPr>
        <w:numPr>
          <w:ilvl w:val="1"/>
          <w:numId w:val="2"/>
        </w:numPr>
        <w:jc w:val="both"/>
      </w:pPr>
      <w:r>
        <w:t>What is occurring</w:t>
      </w:r>
    </w:p>
    <w:p w:rsidR="005E5530" w:rsidRDefault="005E5530" w:rsidP="008247BD">
      <w:pPr>
        <w:numPr>
          <w:ilvl w:val="1"/>
          <w:numId w:val="2"/>
        </w:numPr>
        <w:jc w:val="both"/>
      </w:pPr>
      <w:r>
        <w:t>When it occurred</w:t>
      </w:r>
    </w:p>
    <w:p w:rsidR="005E5530" w:rsidRDefault="005E5530" w:rsidP="008247BD">
      <w:pPr>
        <w:numPr>
          <w:ilvl w:val="1"/>
          <w:numId w:val="2"/>
        </w:numPr>
        <w:jc w:val="both"/>
      </w:pPr>
      <w:r>
        <w:t>Who is involved</w:t>
      </w:r>
    </w:p>
    <w:p w:rsidR="005E5530" w:rsidRDefault="005E5530" w:rsidP="008247BD">
      <w:pPr>
        <w:numPr>
          <w:ilvl w:val="1"/>
          <w:numId w:val="2"/>
        </w:numPr>
        <w:jc w:val="both"/>
      </w:pPr>
      <w:r>
        <w:t>How is it occurring</w:t>
      </w:r>
    </w:p>
    <w:p w:rsidR="005E5530" w:rsidRDefault="0006033C" w:rsidP="008247BD">
      <w:pPr>
        <w:numPr>
          <w:ilvl w:val="1"/>
          <w:numId w:val="2"/>
        </w:numPr>
        <w:jc w:val="both"/>
      </w:pPr>
      <w:r>
        <w:t>C</w:t>
      </w:r>
      <w:r w:rsidR="005E5530">
        <w:t>heck number in question</w:t>
      </w:r>
    </w:p>
    <w:p w:rsidR="005E5530" w:rsidRDefault="0006033C" w:rsidP="008247BD">
      <w:pPr>
        <w:numPr>
          <w:ilvl w:val="1"/>
          <w:numId w:val="2"/>
        </w:numPr>
        <w:jc w:val="both"/>
      </w:pPr>
      <w:r>
        <w:t>P</w:t>
      </w:r>
      <w:r w:rsidR="005E5530">
        <w:t>urchase order number in question</w:t>
      </w:r>
    </w:p>
    <w:p w:rsidR="005E5530" w:rsidRDefault="0006033C" w:rsidP="008247BD">
      <w:pPr>
        <w:numPr>
          <w:ilvl w:val="1"/>
          <w:numId w:val="2"/>
        </w:numPr>
        <w:jc w:val="both"/>
      </w:pPr>
      <w:r>
        <w:t>V</w:t>
      </w:r>
      <w:r w:rsidR="005E5530">
        <w:t>endor name in question</w:t>
      </w:r>
    </w:p>
    <w:p w:rsidR="005E5530" w:rsidRDefault="0006033C" w:rsidP="008247BD">
      <w:pPr>
        <w:numPr>
          <w:ilvl w:val="1"/>
          <w:numId w:val="2"/>
        </w:numPr>
        <w:jc w:val="both"/>
      </w:pPr>
      <w:r>
        <w:t>T</w:t>
      </w:r>
      <w:r w:rsidR="005E5530">
        <w:t>he nature of the items involved</w:t>
      </w:r>
      <w:r>
        <w:t>,</w:t>
      </w:r>
      <w:r w:rsidR="005E5530">
        <w:t xml:space="preserve"> such as specific asset identification numbers and all other details that might prove useful in following up</w:t>
      </w:r>
      <w:r>
        <w:t>.</w:t>
      </w:r>
      <w:r w:rsidR="005E5530">
        <w:t xml:space="preserve"> </w:t>
      </w:r>
    </w:p>
    <w:p w:rsidR="005E5530" w:rsidRDefault="005E5530" w:rsidP="008247BD">
      <w:pPr>
        <w:numPr>
          <w:ilvl w:val="0"/>
          <w:numId w:val="2"/>
        </w:numPr>
        <w:jc w:val="both"/>
      </w:pPr>
      <w:r>
        <w:t xml:space="preserve">Please give as much detail information as necessary for </w:t>
      </w:r>
      <w:r w:rsidR="00607724">
        <w:t xml:space="preserve">the </w:t>
      </w:r>
      <w:r>
        <w:t xml:space="preserve">auditor to fully understand your answers.  If additional space is needed use the back of the survey or attach </w:t>
      </w:r>
      <w:r w:rsidR="00A17581">
        <w:t xml:space="preserve">an </w:t>
      </w:r>
      <w:r>
        <w:t>additional sheet.  If you prefer to remain anonymous, simply omit your name and title from the last page of this survey.</w:t>
      </w:r>
    </w:p>
    <w:p w:rsidR="005E5530" w:rsidRDefault="005E5530" w:rsidP="008247BD">
      <w:pPr>
        <w:numPr>
          <w:ilvl w:val="0"/>
          <w:numId w:val="2"/>
        </w:numPr>
        <w:jc w:val="both"/>
      </w:pPr>
      <w:r>
        <w:t>Once the survey is completed, insert your responses into the attached pre-addressed and pre-metered envelope.</w:t>
      </w:r>
    </w:p>
    <w:p w:rsidR="00D538DB" w:rsidRDefault="005E5530" w:rsidP="00D538DB">
      <w:pPr>
        <w:numPr>
          <w:ilvl w:val="0"/>
          <w:numId w:val="2"/>
        </w:numPr>
        <w:jc w:val="both"/>
      </w:pPr>
      <w:r>
        <w:t>Seal the envelope a</w:t>
      </w:r>
      <w:r w:rsidR="00F870E4">
        <w:t>nd mail to the Internal Auditor</w:t>
      </w:r>
      <w:r>
        <w:t xml:space="preserve"> via STC’s </w:t>
      </w:r>
      <w:r w:rsidR="00743B35">
        <w:t xml:space="preserve">outgoing </w:t>
      </w:r>
      <w:r>
        <w:t>mail</w:t>
      </w:r>
      <w:r w:rsidR="00A17581">
        <w:t xml:space="preserve"> or regular mail</w:t>
      </w:r>
      <w:r w:rsidR="0053618C">
        <w:t xml:space="preserve"> to the following address: South Texas College</w:t>
      </w:r>
    </w:p>
    <w:p w:rsidR="0053618C" w:rsidRDefault="00D538DB" w:rsidP="00D538DB">
      <w:pPr>
        <w:ind w:left="2880"/>
        <w:jc w:val="both"/>
      </w:pPr>
      <w:r>
        <w:t xml:space="preserve">     </w:t>
      </w:r>
      <w:r w:rsidR="0053618C">
        <w:t>Internal Auditor</w:t>
      </w:r>
    </w:p>
    <w:p w:rsidR="0053618C" w:rsidRDefault="00D538DB" w:rsidP="00D538DB">
      <w:pPr>
        <w:ind w:left="2160" w:firstLine="720"/>
        <w:jc w:val="both"/>
      </w:pPr>
      <w:r>
        <w:t xml:space="preserve">     </w:t>
      </w:r>
      <w:r w:rsidR="0053618C">
        <w:t>P.O. Box 9</w:t>
      </w:r>
      <w:r>
        <w:t>701</w:t>
      </w:r>
      <w:r w:rsidR="0053618C">
        <w:tab/>
      </w:r>
    </w:p>
    <w:p w:rsidR="0053618C" w:rsidRDefault="00D538DB" w:rsidP="00D538DB">
      <w:pPr>
        <w:ind w:left="2160" w:firstLine="720"/>
        <w:jc w:val="both"/>
      </w:pPr>
      <w:r>
        <w:t xml:space="preserve">     </w:t>
      </w:r>
      <w:r w:rsidR="0053618C">
        <w:t>McAllen, Texas    7850</w:t>
      </w:r>
      <w:r>
        <w:t>2</w:t>
      </w:r>
    </w:p>
    <w:p w:rsidR="005E5530" w:rsidRDefault="005E5530" w:rsidP="008247BD">
      <w:pPr>
        <w:jc w:val="both"/>
      </w:pPr>
    </w:p>
    <w:p w:rsidR="005E5530" w:rsidRDefault="005E5530" w:rsidP="008247BD">
      <w:pPr>
        <w:jc w:val="both"/>
      </w:pPr>
      <w:r>
        <w:t xml:space="preserve">All responses </w:t>
      </w:r>
      <w:r w:rsidR="00A34E72">
        <w:t xml:space="preserve">will be </w:t>
      </w:r>
      <w:r>
        <w:t>maint</w:t>
      </w:r>
      <w:r w:rsidR="0053618C">
        <w:t>ained by STC’s Internal Auditor</w:t>
      </w:r>
      <w:r>
        <w:t xml:space="preserve"> in a professional and confidential manner.  Any additional information that you believe may be important may also be included in this correspondence to the auditors.</w:t>
      </w:r>
    </w:p>
    <w:p w:rsidR="005E5530" w:rsidRDefault="005E5530" w:rsidP="008247BD">
      <w:pPr>
        <w:jc w:val="both"/>
      </w:pPr>
    </w:p>
    <w:p w:rsidR="005E5530" w:rsidRPr="007D126B" w:rsidRDefault="005E5530" w:rsidP="008247BD">
      <w:pPr>
        <w:jc w:val="both"/>
      </w:pPr>
      <w:r>
        <w:t>Thank you for your time and cooperation.  STC’s management appreciates your support in maintaining an honest and safe workplace.</w:t>
      </w:r>
    </w:p>
    <w:sectPr w:rsidR="005E5530" w:rsidRPr="007D126B" w:rsidSect="00346E3F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5D" w:rsidRDefault="00D62A5D">
      <w:r>
        <w:separator/>
      </w:r>
    </w:p>
  </w:endnote>
  <w:endnote w:type="continuationSeparator" w:id="0">
    <w:p w:rsidR="00D62A5D" w:rsidRDefault="00D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35" w:rsidRDefault="001C0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3B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3B35" w:rsidRDefault="00743B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35" w:rsidRDefault="00743B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5D" w:rsidRDefault="00D62A5D">
      <w:r>
        <w:separator/>
      </w:r>
    </w:p>
  </w:footnote>
  <w:footnote w:type="continuationSeparator" w:id="0">
    <w:p w:rsidR="00D62A5D" w:rsidRDefault="00D6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464A"/>
    <w:multiLevelType w:val="hybridMultilevel"/>
    <w:tmpl w:val="9E025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C75C9"/>
    <w:multiLevelType w:val="hybridMultilevel"/>
    <w:tmpl w:val="D65AF6EC"/>
    <w:lvl w:ilvl="0" w:tplc="6DEA4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1"/>
    <w:rsid w:val="0006033C"/>
    <w:rsid w:val="00063CCE"/>
    <w:rsid w:val="000F5826"/>
    <w:rsid w:val="00131B7D"/>
    <w:rsid w:val="00161221"/>
    <w:rsid w:val="00194DB3"/>
    <w:rsid w:val="001C0730"/>
    <w:rsid w:val="002948B1"/>
    <w:rsid w:val="00304F20"/>
    <w:rsid w:val="00346E3F"/>
    <w:rsid w:val="00403554"/>
    <w:rsid w:val="00414E84"/>
    <w:rsid w:val="004E47DB"/>
    <w:rsid w:val="0053618C"/>
    <w:rsid w:val="005E5530"/>
    <w:rsid w:val="006066BE"/>
    <w:rsid w:val="00607724"/>
    <w:rsid w:val="006B3C5D"/>
    <w:rsid w:val="007048AF"/>
    <w:rsid w:val="00720766"/>
    <w:rsid w:val="00743B35"/>
    <w:rsid w:val="007C7A44"/>
    <w:rsid w:val="007D126B"/>
    <w:rsid w:val="008247BD"/>
    <w:rsid w:val="00850F7D"/>
    <w:rsid w:val="008E2936"/>
    <w:rsid w:val="00907179"/>
    <w:rsid w:val="00946E2B"/>
    <w:rsid w:val="00A17581"/>
    <w:rsid w:val="00A34E72"/>
    <w:rsid w:val="00A62C72"/>
    <w:rsid w:val="00AF79E9"/>
    <w:rsid w:val="00BA0D3E"/>
    <w:rsid w:val="00D538DB"/>
    <w:rsid w:val="00D62A5D"/>
    <w:rsid w:val="00D84615"/>
    <w:rsid w:val="00DA1A58"/>
    <w:rsid w:val="00DB6AF5"/>
    <w:rsid w:val="00E22DD5"/>
    <w:rsid w:val="00ED38EC"/>
    <w:rsid w:val="00EE3C77"/>
    <w:rsid w:val="00EF150A"/>
    <w:rsid w:val="00F46DB5"/>
    <w:rsid w:val="00F87050"/>
    <w:rsid w:val="00F870E4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3512A21-17C0-42D4-B8AE-88E518D9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70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7050"/>
  </w:style>
  <w:style w:type="paragraph" w:styleId="BalloonText">
    <w:name w:val="Balloon Text"/>
    <w:basedOn w:val="Normal"/>
    <w:semiHidden/>
    <w:rsid w:val="00161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1A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AF7F-0FC8-4C91-8C61-29EF4BE8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STCC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student</dc:creator>
  <cp:keywords/>
  <dc:description/>
  <cp:lastModifiedBy>Cynthia Villarreal</cp:lastModifiedBy>
  <cp:revision>4</cp:revision>
  <cp:lastPrinted>2013-08-19T20:59:00Z</cp:lastPrinted>
  <dcterms:created xsi:type="dcterms:W3CDTF">2016-07-21T18:29:00Z</dcterms:created>
  <dcterms:modified xsi:type="dcterms:W3CDTF">2016-08-16T14:25:00Z</dcterms:modified>
</cp:coreProperties>
</file>